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BA32" w14:textId="77777777" w:rsidR="00BB057D" w:rsidRDefault="00936CB7">
      <w:pPr>
        <w:pStyle w:val="BodyText"/>
        <w:ind w:left="260" w:right="-29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9EA2E0A" wp14:editId="17F4F6D3">
            <wp:extent cx="2071503" cy="688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503" cy="6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BEF05" w14:textId="77777777" w:rsidR="00BB057D" w:rsidRDefault="00BB057D">
      <w:pPr>
        <w:pStyle w:val="BodyText"/>
        <w:rPr>
          <w:rFonts w:ascii="Times New Roman"/>
          <w:b w:val="0"/>
          <w:sz w:val="24"/>
          <w:u w:val="none"/>
        </w:rPr>
      </w:pPr>
    </w:p>
    <w:p w14:paraId="7AAD915E" w14:textId="77777777" w:rsidR="00BB057D" w:rsidRDefault="00BB057D">
      <w:pPr>
        <w:pStyle w:val="BodyText"/>
        <w:rPr>
          <w:rFonts w:ascii="Times New Roman"/>
          <w:b w:val="0"/>
          <w:sz w:val="24"/>
          <w:u w:val="none"/>
        </w:rPr>
      </w:pPr>
    </w:p>
    <w:p w14:paraId="6FAEBB68" w14:textId="7D3700BF" w:rsidR="00BB057D" w:rsidRDefault="0098009F" w:rsidP="00A56533">
      <w:pPr>
        <w:tabs>
          <w:tab w:val="left" w:pos="1257"/>
        </w:tabs>
        <w:spacing w:before="171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BADB12E" wp14:editId="7EC00CB6">
                <wp:simplePos x="0" y="0"/>
                <wp:positionH relativeFrom="page">
                  <wp:posOffset>905510</wp:posOffset>
                </wp:positionH>
                <wp:positionV relativeFrom="paragraph">
                  <wp:posOffset>-81915</wp:posOffset>
                </wp:positionV>
                <wp:extent cx="5953760" cy="635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01948B" id="docshape1" o:spid="_x0000_s1026" style="position:absolute;margin-left:71.3pt;margin-top:-6.45pt;width:468.8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spacing w:val="-4"/>
        </w:rPr>
        <w:t>Date</w:t>
      </w:r>
      <w:r>
        <w:tab/>
        <w:t>:</w:t>
      </w:r>
      <w:r>
        <w:rPr>
          <w:spacing w:val="2"/>
        </w:rPr>
        <w:t xml:space="preserve"> </w:t>
      </w:r>
      <w:r w:rsidR="00A56533">
        <w:rPr>
          <w:spacing w:val="-2"/>
        </w:rPr>
        <w:t>1</w:t>
      </w:r>
      <w:r w:rsidR="00851F97">
        <w:rPr>
          <w:spacing w:val="-2"/>
        </w:rPr>
        <w:t>0</w:t>
      </w:r>
      <w:bookmarkStart w:id="0" w:name="_GoBack"/>
      <w:bookmarkEnd w:id="0"/>
      <w:r>
        <w:rPr>
          <w:spacing w:val="-2"/>
        </w:rPr>
        <w:t>/</w:t>
      </w:r>
      <w:r w:rsidR="004D72F8">
        <w:rPr>
          <w:spacing w:val="-2"/>
        </w:rPr>
        <w:t>0</w:t>
      </w:r>
      <w:r w:rsidR="00851F97">
        <w:rPr>
          <w:spacing w:val="-2"/>
        </w:rPr>
        <w:t>7</w:t>
      </w:r>
      <w:r>
        <w:rPr>
          <w:spacing w:val="-2"/>
        </w:rPr>
        <w:t>/2023</w:t>
      </w:r>
    </w:p>
    <w:p w14:paraId="1D587327" w14:textId="77777777" w:rsidR="00BB057D" w:rsidRDefault="00936CB7">
      <w:pPr>
        <w:spacing w:before="183" w:line="276" w:lineRule="auto"/>
        <w:ind w:left="120" w:right="105" w:firstLine="432"/>
        <w:jc w:val="right"/>
        <w:rPr>
          <w:sz w:val="20"/>
        </w:rPr>
      </w:pPr>
      <w:r>
        <w:br w:type="column"/>
      </w:r>
      <w:r>
        <w:rPr>
          <w:sz w:val="20"/>
        </w:rPr>
        <w:t>E&amp;B</w:t>
      </w:r>
      <w:r>
        <w:rPr>
          <w:spacing w:val="-14"/>
          <w:sz w:val="20"/>
        </w:rPr>
        <w:t xml:space="preserve"> </w:t>
      </w:r>
      <w:r>
        <w:rPr>
          <w:sz w:val="20"/>
        </w:rPr>
        <w:t>Flavor,</w:t>
      </w:r>
      <w:r>
        <w:rPr>
          <w:spacing w:val="-14"/>
          <w:sz w:val="20"/>
        </w:rPr>
        <w:t xml:space="preserve"> </w:t>
      </w:r>
      <w:r>
        <w:rPr>
          <w:sz w:val="20"/>
        </w:rPr>
        <w:t>Inc 13201</w:t>
      </w:r>
      <w:r>
        <w:rPr>
          <w:spacing w:val="-9"/>
          <w:sz w:val="20"/>
        </w:rPr>
        <w:t xml:space="preserve"> </w:t>
      </w:r>
      <w:r>
        <w:rPr>
          <w:sz w:val="20"/>
        </w:rPr>
        <w:t>Barton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Circle,</w:t>
      </w:r>
    </w:p>
    <w:p w14:paraId="65466812" w14:textId="77777777" w:rsidR="00BB057D" w:rsidRDefault="00936CB7">
      <w:pPr>
        <w:spacing w:before="2"/>
        <w:ind w:right="107"/>
        <w:jc w:val="right"/>
        <w:rPr>
          <w:sz w:val="20"/>
        </w:rPr>
      </w:pPr>
      <w:r>
        <w:rPr>
          <w:sz w:val="20"/>
        </w:rPr>
        <w:t>Whittier,</w:t>
      </w:r>
      <w:r>
        <w:rPr>
          <w:spacing w:val="-7"/>
          <w:sz w:val="20"/>
        </w:rPr>
        <w:t xml:space="preserve"> </w:t>
      </w:r>
      <w:r>
        <w:rPr>
          <w:sz w:val="20"/>
        </w:rPr>
        <w:t>CA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90605</w:t>
      </w:r>
    </w:p>
    <w:p w14:paraId="591370A0" w14:textId="77777777" w:rsidR="00BB057D" w:rsidRDefault="00BB057D" w:rsidP="00A56533">
      <w:pPr>
        <w:jc w:val="center"/>
        <w:rPr>
          <w:sz w:val="20"/>
        </w:rPr>
        <w:sectPr w:rsidR="00BB05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00" w:right="1440" w:bottom="280" w:left="1320" w:header="720" w:footer="720" w:gutter="0"/>
          <w:cols w:num="2" w:space="720" w:equalWidth="0">
            <w:col w:w="3537" w:space="3894"/>
            <w:col w:w="2049"/>
          </w:cols>
        </w:sectPr>
      </w:pPr>
    </w:p>
    <w:p w14:paraId="20CEC5F1" w14:textId="2B09EC87" w:rsidR="00BB057D" w:rsidRDefault="00BB057D">
      <w:pPr>
        <w:pStyle w:val="BodyText"/>
        <w:rPr>
          <w:b w:val="0"/>
          <w:sz w:val="20"/>
          <w:u w:val="none"/>
        </w:rPr>
      </w:pPr>
    </w:p>
    <w:p w14:paraId="378C6300" w14:textId="77777777" w:rsidR="00BB057D" w:rsidRDefault="00BB057D">
      <w:pPr>
        <w:pStyle w:val="BodyText"/>
        <w:spacing w:before="8"/>
        <w:rPr>
          <w:b w:val="0"/>
          <w:sz w:val="20"/>
          <w:u w:val="none"/>
        </w:rPr>
      </w:pPr>
    </w:p>
    <w:p w14:paraId="1FBED689" w14:textId="77777777" w:rsidR="00BB057D" w:rsidRDefault="00936CB7">
      <w:pPr>
        <w:pStyle w:val="Title"/>
        <w:ind w:left="3530" w:right="3414"/>
        <w:jc w:val="center"/>
        <w:rPr>
          <w:u w:val="none"/>
        </w:rPr>
      </w:pPr>
      <w:r>
        <w:t>Certificate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Analysis</w:t>
      </w:r>
    </w:p>
    <w:p w14:paraId="77390FF2" w14:textId="77777777" w:rsidR="00BB057D" w:rsidRDefault="00BB057D">
      <w:pPr>
        <w:pStyle w:val="BodyText"/>
        <w:spacing w:before="7"/>
        <w:rPr>
          <w:sz w:val="21"/>
          <w:u w:val="none"/>
        </w:rPr>
      </w:pPr>
    </w:p>
    <w:p w14:paraId="6325B05F" w14:textId="070A15BD" w:rsidR="00BB057D" w:rsidRPr="004D72F8" w:rsidRDefault="00936CB7" w:rsidP="00AE743F">
      <w:pPr>
        <w:pStyle w:val="Title"/>
        <w:spacing w:before="92"/>
      </w:pPr>
      <w:r>
        <w:t>Product:</w:t>
      </w:r>
      <w:r w:rsidRPr="005F577B">
        <w:t xml:space="preserve"> </w:t>
      </w:r>
      <w:r w:rsidR="00AE743F" w:rsidRPr="00AE743F">
        <w:t>BOMB- Peach 20mg/ml</w:t>
      </w:r>
    </w:p>
    <w:tbl>
      <w:tblPr>
        <w:tblW w:w="94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483"/>
      </w:tblGrid>
      <w:tr w:rsidR="00AE743F" w:rsidRPr="00AE743F" w14:paraId="525D1463" w14:textId="77777777" w:rsidTr="00563C0A">
        <w:trPr>
          <w:trHeight w:val="260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</w:tcPr>
          <w:p w14:paraId="7B33B139" w14:textId="77777777" w:rsidR="00AE743F" w:rsidRPr="00AE743F" w:rsidRDefault="00AE743F" w:rsidP="00563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4"/>
                <w:szCs w:val="24"/>
                <w:u w:val="single" w:color="000000"/>
              </w:rPr>
            </w:pPr>
          </w:p>
          <w:tbl>
            <w:tblPr>
              <w:tblW w:w="9267" w:type="dxa"/>
              <w:tblLayout w:type="fixed"/>
              <w:tblLook w:val="0000" w:firstRow="0" w:lastRow="0" w:firstColumn="0" w:lastColumn="0" w:noHBand="0" w:noVBand="0"/>
            </w:tblPr>
            <w:tblGrid>
              <w:gridCol w:w="9267"/>
            </w:tblGrid>
            <w:tr w:rsidR="00AE743F" w:rsidRPr="00AE743F" w14:paraId="5ACFEE31" w14:textId="77777777" w:rsidTr="00563C0A">
              <w:trPr>
                <w:trHeight w:val="240"/>
              </w:trPr>
              <w:tc>
                <w:tcPr>
                  <w:tcW w:w="92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2D238" w14:textId="77777777" w:rsidR="00AE743F" w:rsidRPr="00AE743F" w:rsidRDefault="00AE743F" w:rsidP="00563C0A">
                  <w:pPr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</w:pPr>
                  <w:r w:rsidRPr="00AE743F"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  <w:t xml:space="preserve">Mixture contains: </w:t>
                  </w:r>
                </w:p>
                <w:p w14:paraId="17E76139" w14:textId="77777777" w:rsidR="00AE743F" w:rsidRPr="00AE743F" w:rsidRDefault="00AE743F" w:rsidP="00AE743F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</w:pPr>
                  <w:r w:rsidRPr="00AE743F"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  <w:t>Propylene glycol (CAS: 57-55-6, EC: 200-338-0)</w:t>
                  </w:r>
                </w:p>
                <w:p w14:paraId="228987FF" w14:textId="77777777" w:rsidR="00AE743F" w:rsidRPr="00AE743F" w:rsidRDefault="00AE743F" w:rsidP="00AE743F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</w:pPr>
                  <w:r w:rsidRPr="00AE743F"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  <w:t>Glycerol (CAS: 56-81-5, EC: 200-289-5)</w:t>
                  </w:r>
                </w:p>
                <w:p w14:paraId="113315A2" w14:textId="77777777" w:rsidR="00AE743F" w:rsidRPr="00AE743F" w:rsidRDefault="00AE743F" w:rsidP="00AE743F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</w:pPr>
                  <w:r w:rsidRPr="00AE743F"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  <w:t>Nicotine (CAS: 54-11-5; EC 200-193-3)</w:t>
                  </w:r>
                </w:p>
                <w:p w14:paraId="6FD1B314" w14:textId="77777777" w:rsidR="00AE743F" w:rsidRPr="00AE743F" w:rsidRDefault="00AE743F" w:rsidP="00AE743F">
                  <w:pPr>
                    <w:widowControl/>
                    <w:numPr>
                      <w:ilvl w:val="0"/>
                      <w:numId w:val="8"/>
                    </w:numPr>
                    <w:autoSpaceDE/>
                    <w:autoSpaceDN/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</w:pPr>
                  <w:r w:rsidRPr="00AE743F">
                    <w:rPr>
                      <w:b/>
                      <w:bCs/>
                      <w:sz w:val="24"/>
                      <w:szCs w:val="24"/>
                      <w:u w:val="single" w:color="000000"/>
                    </w:rPr>
                    <w:t xml:space="preserve">Artificial/Natural Flavorings </w:t>
                  </w:r>
                </w:p>
              </w:tc>
            </w:tr>
          </w:tbl>
          <w:p w14:paraId="75F1A53D" w14:textId="77777777" w:rsidR="00AE743F" w:rsidRPr="00AE743F" w:rsidRDefault="00AE743F" w:rsidP="00563C0A">
            <w:pPr>
              <w:tabs>
                <w:tab w:val="left" w:pos="1620"/>
                <w:tab w:val="left" w:pos="5760"/>
              </w:tabs>
              <w:jc w:val="both"/>
              <w:rPr>
                <w:b/>
                <w:bCs/>
                <w:sz w:val="24"/>
                <w:szCs w:val="24"/>
                <w:u w:val="single" w:color="000000"/>
              </w:rPr>
            </w:pPr>
          </w:p>
        </w:tc>
      </w:tr>
    </w:tbl>
    <w:p w14:paraId="57E40449" w14:textId="77777777" w:rsidR="00AE743F" w:rsidRPr="00AE743F" w:rsidRDefault="00AE743F" w:rsidP="00AE743F">
      <w:pPr>
        <w:tabs>
          <w:tab w:val="left" w:pos="1620"/>
          <w:tab w:val="left" w:pos="5760"/>
        </w:tabs>
        <w:jc w:val="both"/>
        <w:rPr>
          <w:b/>
          <w:bCs/>
          <w:sz w:val="24"/>
          <w:szCs w:val="24"/>
          <w:u w:val="single" w:color="000000"/>
        </w:rPr>
      </w:pPr>
    </w:p>
    <w:tbl>
      <w:tblPr>
        <w:tblW w:w="8940" w:type="dxa"/>
        <w:tblLook w:val="04A0" w:firstRow="1" w:lastRow="0" w:firstColumn="1" w:lastColumn="0" w:noHBand="0" w:noVBand="1"/>
      </w:tblPr>
      <w:tblGrid>
        <w:gridCol w:w="4340"/>
        <w:gridCol w:w="1520"/>
        <w:gridCol w:w="1520"/>
        <w:gridCol w:w="1560"/>
      </w:tblGrid>
      <w:tr w:rsidR="00AE743F" w14:paraId="5E557222" w14:textId="77777777" w:rsidTr="00563C0A">
        <w:trPr>
          <w:trHeight w:val="31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5B0E" w14:textId="77777777" w:rsidR="00AE743F" w:rsidRDefault="00AE743F" w:rsidP="00563C0A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COMPONENT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0F90" w14:textId="77777777" w:rsidR="00AE743F" w:rsidRDefault="00AE743F" w:rsidP="00563C0A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CAS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DB3C" w14:textId="77777777" w:rsidR="00AE743F" w:rsidRDefault="00AE743F" w:rsidP="00563C0A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 EC Number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FF18A" w14:textId="77777777" w:rsidR="00AE743F" w:rsidRDefault="00AE743F" w:rsidP="00563C0A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Concentration</w:t>
            </w:r>
          </w:p>
          <w:p w14:paraId="7B7F510E" w14:textId="7CB1E557" w:rsidR="00AE743F" w:rsidRDefault="00AE743F" w:rsidP="00563C0A">
            <w:pP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b/>
                <w:bCs/>
                <w:color w:val="000000"/>
                <w:sz w:val="20"/>
                <w:szCs w:val="20"/>
              </w:rPr>
              <w:t>Mg/ml</w:t>
            </w:r>
          </w:p>
        </w:tc>
      </w:tr>
      <w:tr w:rsidR="00AE743F" w14:paraId="0B41006C" w14:textId="77777777" w:rsidTr="00563C0A">
        <w:trPr>
          <w:trHeight w:val="3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08597F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VEGETABLE GLYCERIN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5E1A21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4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56-81-5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1D3849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200-289-5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0941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50.00%</w:t>
            </w:r>
          </w:p>
        </w:tc>
      </w:tr>
      <w:tr w:rsidR="00AE743F" w14:paraId="7B8386DA" w14:textId="77777777" w:rsidTr="00563C0A">
        <w:trPr>
          <w:trHeight w:val="3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9E1CF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PROPYLENE GLYCOL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8B358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5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57-55-6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A4F515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200-338-0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B16BA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44.05%</w:t>
            </w:r>
          </w:p>
        </w:tc>
      </w:tr>
      <w:tr w:rsidR="00AE743F" w14:paraId="66996A2E" w14:textId="77777777" w:rsidTr="00563C0A">
        <w:trPr>
          <w:trHeight w:val="34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D95C9E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NICOTINE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C3213E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6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54-11-5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DF2D80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200-193-3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6981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2.00%</w:t>
            </w:r>
          </w:p>
        </w:tc>
      </w:tr>
      <w:tr w:rsidR="00AE743F" w14:paraId="62F50AA7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8B4B44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CAPRYLIC ACID NAT.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D34067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7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124-07-2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5A7AF2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204-677-5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B735A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0.20%</w:t>
            </w:r>
          </w:p>
        </w:tc>
      </w:tr>
      <w:tr w:rsidR="00AE743F" w14:paraId="01B3764F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A68307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BETA DAMASCONE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FDA5FF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8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23726-92-3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D5E441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245-843-7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2696E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0.25%</w:t>
            </w:r>
          </w:p>
        </w:tc>
      </w:tr>
      <w:tr w:rsidR="00AE743F" w14:paraId="09855EB6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CE63E7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BUTYRIC ACID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DB7F64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19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107-92-6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B31471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203-532-3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4094C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0.10%</w:t>
            </w:r>
          </w:p>
        </w:tc>
      </w:tr>
      <w:tr w:rsidR="00AE743F" w14:paraId="306462F8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8F2523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I-Limonene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909251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20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5989-54-8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4A2F21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227-815-6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FEC8A7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0.25%</w:t>
            </w:r>
          </w:p>
        </w:tc>
      </w:tr>
      <w:tr w:rsidR="00AE743F" w14:paraId="18E8DD62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3595B2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PINENE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BC79B9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127-91-3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96808D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204-872-5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E92F7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0.15%</w:t>
            </w:r>
          </w:p>
        </w:tc>
      </w:tr>
      <w:tr w:rsidR="00AE743F" w14:paraId="77F203E4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81AF4D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Hexyl Acetate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2EE760" w14:textId="77777777" w:rsidR="00AE743F" w:rsidRDefault="00303AC3" w:rsidP="00563C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1" w:history="1">
              <w:r w:rsidR="00AE743F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142-92-7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6F35E0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205-572-7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2B0B6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0.20%</w:t>
            </w:r>
          </w:p>
        </w:tc>
      </w:tr>
      <w:tr w:rsidR="00AE743F" w14:paraId="34AEE316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8C3080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ETHYL MALTOL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2D5CEB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4940-11-8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52629C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225-582-5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DE034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0.55%</w:t>
            </w:r>
          </w:p>
        </w:tc>
      </w:tr>
      <w:tr w:rsidR="00AE743F" w14:paraId="619B5148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4AA5AC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AMYL ACETATE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C299CB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22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123-92-2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92C035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204-624-5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4ABAF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0.35%</w:t>
            </w:r>
          </w:p>
        </w:tc>
      </w:tr>
      <w:tr w:rsidR="00AE743F" w14:paraId="6C4FFDF5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8A28FA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ACETIC ACID GLACIAL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52AEED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23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64-19-7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0D851A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200-580-7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80977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0.15%</w:t>
            </w:r>
          </w:p>
        </w:tc>
      </w:tr>
      <w:tr w:rsidR="00AE743F" w14:paraId="2C2D41BA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CE9724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KEY LIME OIL C/P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12BA" w14:textId="77777777" w:rsidR="00AE743F" w:rsidRDefault="00303AC3" w:rsidP="00563C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4" w:history="1">
              <w:r w:rsidR="00AE743F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8008-26-2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A02A76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290-010-3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9AFE2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0.35%</w:t>
            </w:r>
          </w:p>
        </w:tc>
      </w:tr>
      <w:tr w:rsidR="00AE743F" w14:paraId="5DFF2CA0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3F4121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METHYL CYCLOPENTENOLONE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B2708C" w14:textId="77777777" w:rsidR="00AE743F" w:rsidRDefault="00303AC3" w:rsidP="00563C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5" w:history="1">
              <w:r w:rsidR="00AE743F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765-70-8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094715F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212-154-8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DFA11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0.25%</w:t>
            </w:r>
          </w:p>
        </w:tc>
      </w:tr>
      <w:tr w:rsidR="00AE743F" w14:paraId="69C60700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5FD6C9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2-Methylbutyric Acid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BF9CA1" w14:textId="77777777" w:rsidR="00AE743F" w:rsidRDefault="00303AC3" w:rsidP="00563C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6" w:history="1">
              <w:r w:rsidR="00AE743F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116-53-0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E8D4DB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204-145-2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AC5E1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0.15%</w:t>
            </w:r>
          </w:p>
        </w:tc>
      </w:tr>
      <w:tr w:rsidR="00AE743F" w14:paraId="34490B46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078907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ETHYL BUTYRATE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20CDB3" w14:textId="77777777" w:rsidR="00AE743F" w:rsidRDefault="00303AC3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hyperlink r:id="rId27" w:history="1">
              <w:r w:rsidR="00AE743F">
                <w:rPr>
                  <w:rStyle w:val="Hyperlink"/>
                  <w:rFonts w:ascii="Palatino Linotype" w:hAnsi="Palatino Linotype" w:cs="Calibri"/>
                  <w:color w:val="000000"/>
                  <w:sz w:val="20"/>
                  <w:szCs w:val="20"/>
                </w:rPr>
                <w:t>105-54-4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80251D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203-306-4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CC89D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0.20%</w:t>
            </w:r>
          </w:p>
        </w:tc>
      </w:tr>
      <w:tr w:rsidR="00AE743F" w14:paraId="4ACC7347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14246E8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ETHYL MALTOL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A72141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4940-11-8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B36E8A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225-582-5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A47941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0.65%</w:t>
            </w:r>
          </w:p>
        </w:tc>
      </w:tr>
      <w:tr w:rsidR="00AE743F" w14:paraId="387F5BE8" w14:textId="77777777" w:rsidTr="00563C0A">
        <w:trPr>
          <w:trHeight w:val="315"/>
        </w:trPr>
        <w:tc>
          <w:tcPr>
            <w:tcW w:w="4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6F3B45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DIMETHYL SULFIDE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417CB0" w14:textId="77777777" w:rsidR="00AE743F" w:rsidRDefault="00303AC3" w:rsidP="00563C0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28" w:history="1">
              <w:r w:rsidR="00AE743F">
                <w:rPr>
                  <w:rStyle w:val="Hyperlink"/>
                  <w:rFonts w:ascii="Calibri" w:hAnsi="Calibri" w:cs="Calibri"/>
                  <w:color w:val="000000"/>
                  <w:sz w:val="20"/>
                  <w:szCs w:val="20"/>
                </w:rPr>
                <w:t>75-18-3</w:t>
              </w:r>
            </w:hyperlink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5955BC" w14:textId="77777777" w:rsidR="00AE743F" w:rsidRDefault="00AE743F" w:rsidP="00563C0A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200-846-2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AF96A" w14:textId="77777777" w:rsidR="00AE743F" w:rsidRDefault="00AE743F" w:rsidP="00563C0A">
            <w:pPr>
              <w:jc w:val="right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Calibri"/>
                <w:color w:val="000000"/>
                <w:sz w:val="20"/>
                <w:szCs w:val="20"/>
              </w:rPr>
              <w:t>0.15%</w:t>
            </w:r>
          </w:p>
        </w:tc>
      </w:tr>
    </w:tbl>
    <w:p w14:paraId="08F5ABA0" w14:textId="77777777" w:rsidR="00AE743F" w:rsidRDefault="00AE743F" w:rsidP="00AE743F">
      <w:pPr>
        <w:tabs>
          <w:tab w:val="left" w:pos="1620"/>
          <w:tab w:val="left" w:pos="5760"/>
        </w:tabs>
        <w:jc w:val="both"/>
        <w:rPr>
          <w:rFonts w:ascii="Verdana" w:eastAsia="Verdana" w:hAnsi="Verdana" w:cs="Verdana"/>
          <w:sz w:val="20"/>
          <w:szCs w:val="20"/>
        </w:rPr>
      </w:pPr>
    </w:p>
    <w:p w14:paraId="27BA0452" w14:textId="77777777" w:rsidR="00BB057D" w:rsidRDefault="00936CB7">
      <w:pPr>
        <w:pStyle w:val="BodyText"/>
        <w:spacing w:before="93" w:line="278" w:lineRule="auto"/>
        <w:ind w:left="120"/>
        <w:rPr>
          <w:u w:val="none"/>
        </w:rPr>
      </w:pPr>
      <w:r>
        <w:t>All Liquid</w:t>
      </w:r>
      <w:r>
        <w:rPr>
          <w:spacing w:val="-1"/>
        </w:rPr>
        <w:t xml:space="preserve"> </w:t>
      </w:r>
      <w:r>
        <w:t>Nicotine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E&amp;B</w:t>
      </w:r>
      <w:r>
        <w:rPr>
          <w:spacing w:val="-2"/>
        </w:rPr>
        <w:t xml:space="preserve"> </w:t>
      </w:r>
      <w:r>
        <w:t>Flavor, Inc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tested,</w:t>
      </w:r>
      <w:r>
        <w:rPr>
          <w:u w:val="none"/>
        </w:rPr>
        <w:t xml:space="preserve"> </w:t>
      </w:r>
      <w:r>
        <w:t>and has a purity of at least 99.9%. Product will be packaged food-safe bottles.</w:t>
      </w:r>
    </w:p>
    <w:p w14:paraId="26448054" w14:textId="77777777" w:rsidR="00BB057D" w:rsidRDefault="00BB057D">
      <w:pPr>
        <w:pStyle w:val="BodyText"/>
        <w:spacing w:before="10"/>
        <w:rPr>
          <w:sz w:val="17"/>
          <w:u w:val="none"/>
        </w:rPr>
      </w:pPr>
    </w:p>
    <w:p w14:paraId="2CFBD562" w14:textId="77777777" w:rsidR="00BB057D" w:rsidRDefault="00936CB7">
      <w:pPr>
        <w:spacing w:before="93" w:line="554" w:lineRule="auto"/>
        <w:ind w:left="120" w:right="7961"/>
      </w:pPr>
      <w:r>
        <w:lastRenderedPageBreak/>
        <w:t>Thank you. Best</w:t>
      </w:r>
      <w:r>
        <w:rPr>
          <w:spacing w:val="-16"/>
        </w:rPr>
        <w:t xml:space="preserve"> </w:t>
      </w:r>
      <w:r>
        <w:t>Regards.</w:t>
      </w:r>
    </w:p>
    <w:p w14:paraId="5435D349" w14:textId="77777777" w:rsidR="00BB057D" w:rsidRDefault="00BB057D">
      <w:pPr>
        <w:pStyle w:val="BodyText"/>
        <w:spacing w:before="7"/>
        <w:rPr>
          <w:b w:val="0"/>
          <w:u w:val="none"/>
        </w:rPr>
      </w:pPr>
    </w:p>
    <w:p w14:paraId="2FF78AB0" w14:textId="77777777" w:rsidR="00BB057D" w:rsidRDefault="00936CB7">
      <w:pPr>
        <w:pStyle w:val="BodyText"/>
        <w:ind w:left="120"/>
        <w:rPr>
          <w:u w:val="none"/>
        </w:rPr>
      </w:pPr>
      <w:r>
        <w:rPr>
          <w:u w:val="none"/>
        </w:rPr>
        <w:t>Chris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Kim</w:t>
      </w:r>
    </w:p>
    <w:p w14:paraId="46903C62" w14:textId="77777777" w:rsidR="00BB057D" w:rsidRDefault="00936CB7">
      <w:pPr>
        <w:spacing w:before="42"/>
        <w:ind w:left="120"/>
      </w:pPr>
      <w:r>
        <w:rPr>
          <w:spacing w:val="-5"/>
        </w:rPr>
        <w:t>CFO</w:t>
      </w:r>
    </w:p>
    <w:p w14:paraId="26694927" w14:textId="77777777" w:rsidR="00BB057D" w:rsidRDefault="00936CB7">
      <w:pPr>
        <w:spacing w:before="43"/>
        <w:ind w:left="120"/>
      </w:pPr>
      <w:r>
        <w:t>E&amp;B</w:t>
      </w:r>
      <w:r>
        <w:rPr>
          <w:spacing w:val="-5"/>
        </w:rPr>
        <w:t xml:space="preserve"> </w:t>
      </w:r>
      <w:r>
        <w:t>Flavor,</w:t>
      </w:r>
      <w:r>
        <w:rPr>
          <w:spacing w:val="-3"/>
        </w:rPr>
        <w:t xml:space="preserve"> </w:t>
      </w:r>
      <w:r>
        <w:rPr>
          <w:spacing w:val="-5"/>
        </w:rPr>
        <w:t>Inc</w:t>
      </w:r>
    </w:p>
    <w:p w14:paraId="302836EF" w14:textId="77777777" w:rsidR="00BB057D" w:rsidRDefault="00BB057D">
      <w:pPr>
        <w:pStyle w:val="BodyText"/>
        <w:spacing w:before="9"/>
        <w:rPr>
          <w:b w:val="0"/>
          <w:sz w:val="35"/>
          <w:u w:val="none"/>
        </w:rPr>
      </w:pPr>
    </w:p>
    <w:p w14:paraId="11D03988" w14:textId="77777777" w:rsidR="00BB057D" w:rsidRDefault="00936CB7">
      <w:pPr>
        <w:ind w:left="120"/>
      </w:pPr>
      <w:r>
        <w:rPr>
          <w:spacing w:val="-2"/>
        </w:rPr>
        <w:t>714.793.8122</w:t>
      </w:r>
    </w:p>
    <w:p w14:paraId="7C3BCD8D" w14:textId="77777777" w:rsidR="00BB057D" w:rsidRDefault="00303AC3">
      <w:pPr>
        <w:spacing w:before="119"/>
        <w:ind w:left="120"/>
      </w:pPr>
      <w:hyperlink r:id="rId29">
        <w:r w:rsidR="00936CB7">
          <w:rPr>
            <w:spacing w:val="-2"/>
          </w:rPr>
          <w:t>Chris@enbflavor.com</w:t>
        </w:r>
      </w:hyperlink>
    </w:p>
    <w:p w14:paraId="1D498E70" w14:textId="074ACFD9" w:rsidR="00BB057D" w:rsidRDefault="00851F97" w:rsidP="00EB5BC5">
      <w:pPr>
        <w:pStyle w:val="BodyText"/>
        <w:spacing w:before="8"/>
        <w:jc w:val="right"/>
        <w:rPr>
          <w:b w:val="0"/>
          <w:sz w:val="15"/>
          <w:u w:val="none"/>
        </w:rPr>
      </w:pPr>
      <w:r>
        <w:rPr>
          <w:b w:val="0"/>
          <w:sz w:val="15"/>
          <w:u w:val="none"/>
        </w:rPr>
        <w:pict w14:anchorId="20987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72.75pt">
            <v:imagedata r:id="rId30" o:title="b4615235-b4eb-46f8-99c8-b3535cfed0aa"/>
          </v:shape>
        </w:pict>
      </w:r>
      <w:r w:rsidR="00936CB7">
        <w:rPr>
          <w:noProof/>
        </w:rPr>
        <w:drawing>
          <wp:anchor distT="0" distB="0" distL="0" distR="0" simplePos="0" relativeHeight="251658240" behindDoc="0" locked="0" layoutInCell="1" allowOverlap="1" wp14:anchorId="4172F1DA" wp14:editId="71B4FE40">
            <wp:simplePos x="0" y="0"/>
            <wp:positionH relativeFrom="page">
              <wp:posOffset>5028152</wp:posOffset>
            </wp:positionH>
            <wp:positionV relativeFrom="paragraph">
              <wp:posOffset>130330</wp:posOffset>
            </wp:positionV>
            <wp:extent cx="1639702" cy="107213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02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057D">
      <w:type w:val="continuous"/>
      <w:pgSz w:w="12240" w:h="15840"/>
      <w:pgMar w:top="800" w:right="14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779E4" w14:textId="77777777" w:rsidR="00D21F9F" w:rsidRDefault="00D21F9F" w:rsidP="00516404">
      <w:r>
        <w:separator/>
      </w:r>
    </w:p>
  </w:endnote>
  <w:endnote w:type="continuationSeparator" w:id="0">
    <w:p w14:paraId="2C127BE4" w14:textId="77777777" w:rsidR="00D21F9F" w:rsidRDefault="00D21F9F" w:rsidP="0051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4AF5" w14:textId="77777777" w:rsidR="00516404" w:rsidRDefault="005164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54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1C380" w14:textId="2E1792EB" w:rsidR="00516404" w:rsidRDefault="00516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4A3A5" w14:textId="77777777" w:rsidR="00516404" w:rsidRDefault="005164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08DC" w14:textId="77777777" w:rsidR="00516404" w:rsidRDefault="0051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34DF" w14:textId="77777777" w:rsidR="00D21F9F" w:rsidRDefault="00D21F9F" w:rsidP="00516404">
      <w:r>
        <w:separator/>
      </w:r>
    </w:p>
  </w:footnote>
  <w:footnote w:type="continuationSeparator" w:id="0">
    <w:p w14:paraId="58CEC393" w14:textId="77777777" w:rsidR="00D21F9F" w:rsidRDefault="00D21F9F" w:rsidP="0051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17BC" w14:textId="77777777" w:rsidR="00516404" w:rsidRDefault="005164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57DF6" w14:textId="77777777" w:rsidR="00516404" w:rsidRDefault="005164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FD947" w14:textId="77777777" w:rsidR="00516404" w:rsidRDefault="005164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541"/>
    <w:multiLevelType w:val="multilevel"/>
    <w:tmpl w:val="550068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F216C8"/>
    <w:multiLevelType w:val="multilevel"/>
    <w:tmpl w:val="7B501B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2E140A"/>
    <w:multiLevelType w:val="multilevel"/>
    <w:tmpl w:val="07F238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C6485E"/>
    <w:multiLevelType w:val="hybridMultilevel"/>
    <w:tmpl w:val="EDDA66E4"/>
    <w:lvl w:ilvl="0" w:tplc="C2FA616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58E3386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111A9294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A7D07844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5D8C316E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B6486584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F6023454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C3680C9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F6D2804E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A605FC"/>
    <w:multiLevelType w:val="multilevel"/>
    <w:tmpl w:val="6E425BC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0BF5931"/>
    <w:multiLevelType w:val="multilevel"/>
    <w:tmpl w:val="DF7657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2AB1007"/>
    <w:multiLevelType w:val="multilevel"/>
    <w:tmpl w:val="341C71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94832F3"/>
    <w:multiLevelType w:val="multilevel"/>
    <w:tmpl w:val="BBC64E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7D"/>
    <w:rsid w:val="0004303B"/>
    <w:rsid w:val="002E5E6F"/>
    <w:rsid w:val="0036076A"/>
    <w:rsid w:val="003B7875"/>
    <w:rsid w:val="004D72F8"/>
    <w:rsid w:val="00516404"/>
    <w:rsid w:val="005355F0"/>
    <w:rsid w:val="005F577B"/>
    <w:rsid w:val="00851F97"/>
    <w:rsid w:val="008761AE"/>
    <w:rsid w:val="00936CB7"/>
    <w:rsid w:val="0098009F"/>
    <w:rsid w:val="00A56533"/>
    <w:rsid w:val="00AE743F"/>
    <w:rsid w:val="00BB057D"/>
    <w:rsid w:val="00C34F6E"/>
    <w:rsid w:val="00D21F9F"/>
    <w:rsid w:val="00D544EC"/>
    <w:rsid w:val="00E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27F5"/>
  <w15:docId w15:val="{FA5AC17F-F0F5-4D30-9DE6-DB39B2E5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35"/>
      <w:ind w:left="840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6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04"/>
    <w:rPr>
      <w:rFonts w:ascii="Arial" w:eastAsia="Arial" w:hAnsi="Arial" w:cs="Arial"/>
    </w:rPr>
  </w:style>
  <w:style w:type="table" w:customStyle="1" w:styleId="3">
    <w:name w:val="3"/>
    <w:basedOn w:val="TableNormal"/>
    <w:rsid w:val="00A5653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ko-KR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A5653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ko-KR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A565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hop.perfumersapprentice.com/sdschem/23726-92-3.pdf" TargetMode="External"/><Relationship Id="rId26" Type="http://schemas.openxmlformats.org/officeDocument/2006/relationships/hyperlink" Target="https://shop.perfumersapprentice.com/sdschem/89997-53-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perfumersapprentice.com/sdschem/142-92-7.pdf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s://shop.perfumersapprentice.com/sdschem/124-07-2.pdf" TargetMode="External"/><Relationship Id="rId25" Type="http://schemas.openxmlformats.org/officeDocument/2006/relationships/hyperlink" Target="https://shop.perfumersapprentice.com/sdschem/765-70-8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op.perfumersapprentice.com/sdschem/57-55-6.pdf" TargetMode="External"/><Relationship Id="rId20" Type="http://schemas.openxmlformats.org/officeDocument/2006/relationships/hyperlink" Target="https://shop.perfumersapprentice.com/sdschem/7452-79-1.pdf" TargetMode="External"/><Relationship Id="rId29" Type="http://schemas.openxmlformats.org/officeDocument/2006/relationships/hyperlink" Target="mailto:Chris@enbflavo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hop.perfumersapprentice.com/sdschem/8008-26-2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hop.perfumersapprentice.com/sdschem/57-55-6.pdf" TargetMode="External"/><Relationship Id="rId23" Type="http://schemas.openxmlformats.org/officeDocument/2006/relationships/hyperlink" Target="https://shop.perfumersapprentice.com/sdschem/64-19-7.pdf" TargetMode="External"/><Relationship Id="rId28" Type="http://schemas.openxmlformats.org/officeDocument/2006/relationships/hyperlink" Target="https://shop.perfumersapprentice.com/sdschem/75-18-3.pdf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op.perfumersapprentice.com/sdschem/107-92-6.pdf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hop.perfumersapprentice.com/sdschem/56-81-5.pdf" TargetMode="External"/><Relationship Id="rId22" Type="http://schemas.openxmlformats.org/officeDocument/2006/relationships/hyperlink" Target="https://shop.perfumersapprentice.com/sdschem/123-68-2.pdf" TargetMode="External"/><Relationship Id="rId27" Type="http://schemas.openxmlformats.org/officeDocument/2006/relationships/hyperlink" Target="https://shop.perfumersapprentice.com/sdschem/105-54-4.pdf" TargetMode="External"/><Relationship Id="rId30" Type="http://schemas.openxmlformats.org/officeDocument/2006/relationships/image" Target="media/image2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Abdelmajed Mujahed</dc:creator>
  <cp:lastModifiedBy>ABDULLAH NAJI  RASHID</cp:lastModifiedBy>
  <cp:revision>2</cp:revision>
  <dcterms:created xsi:type="dcterms:W3CDTF">2023-08-08T11:29:00Z</dcterms:created>
  <dcterms:modified xsi:type="dcterms:W3CDTF">2023-08-08T11:29:00Z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  <property fmtid="{D5CDD505-2E9C-101B-9397-08002B2CF9AE}" pid="5" name="Producer">
    <vt:lpwstr>Microsoft® Word 2013</vt:lpwstr>
  </property>
</Properties>
</file>